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28578" w14:textId="77777777" w:rsidR="006841A3" w:rsidRDefault="006841A3">
      <w:pPr>
        <w:contextualSpacing w:val="0"/>
      </w:pPr>
    </w:p>
    <w:tbl>
      <w:tblPr>
        <w:tblStyle w:val="a"/>
        <w:tblW w:w="9025" w:type="dxa"/>
        <w:tblInd w:w="0" w:type="dxa"/>
        <w:tblBorders>
          <w:top w:val="dashed" w:sz="6" w:space="0" w:color="BBBBBB"/>
          <w:left w:val="dashed" w:sz="6" w:space="0" w:color="BBBBBB"/>
          <w:bottom w:val="dashed" w:sz="6" w:space="0" w:color="BBBBBB"/>
          <w:right w:val="dashed" w:sz="6" w:space="0" w:color="BBBBBB"/>
          <w:insideH w:val="dashed" w:sz="6" w:space="0" w:color="BBBBBB"/>
          <w:insideV w:val="dashed" w:sz="6" w:space="0" w:color="BBBBBB"/>
        </w:tblBorders>
        <w:tblLayout w:type="fixed"/>
        <w:tblLook w:val="0600" w:firstRow="0" w:lastRow="0" w:firstColumn="0" w:lastColumn="0" w:noHBand="1" w:noVBand="1"/>
      </w:tblPr>
      <w:tblGrid>
        <w:gridCol w:w="9025"/>
      </w:tblGrid>
      <w:tr w:rsidR="006841A3" w14:paraId="11160C46" w14:textId="77777777">
        <w:trPr>
          <w:trHeight w:val="620"/>
        </w:trPr>
        <w:tc>
          <w:tcPr>
            <w:tcW w:w="9025" w:type="dxa"/>
            <w:tcBorders>
              <w:top w:val="single" w:sz="23" w:space="0" w:color="000000"/>
              <w:left w:val="single" w:sz="23" w:space="0" w:color="000000"/>
              <w:bottom w:val="single" w:sz="23" w:space="0" w:color="000000"/>
              <w:right w:val="single" w:sz="23" w:space="0" w:color="000000"/>
            </w:tcBorders>
            <w:tcMar>
              <w:top w:w="100" w:type="dxa"/>
              <w:left w:w="100" w:type="dxa"/>
              <w:bottom w:w="100" w:type="dxa"/>
              <w:right w:w="100" w:type="dxa"/>
            </w:tcMar>
          </w:tcPr>
          <w:p w14:paraId="4A57459A" w14:textId="77777777" w:rsidR="006841A3" w:rsidRDefault="006C0E47">
            <w:pPr>
              <w:pStyle w:val="Titre2"/>
              <w:keepNext w:val="0"/>
              <w:keepLines w:val="0"/>
              <w:spacing w:after="80"/>
              <w:contextualSpacing w:val="0"/>
              <w:jc w:val="center"/>
              <w:rPr>
                <w:rFonts w:ascii="Verdana" w:eastAsia="Verdana" w:hAnsi="Verdana" w:cs="Verdana"/>
                <w:b/>
                <w:sz w:val="29"/>
              </w:rPr>
            </w:pPr>
            <w:bookmarkStart w:id="0" w:name="_ohw8wvhevmn5" w:colFirst="0" w:colLast="0"/>
            <w:bookmarkEnd w:id="0"/>
            <w:r>
              <w:rPr>
                <w:rFonts w:ascii="Verdana" w:eastAsia="Verdana" w:hAnsi="Verdana" w:cs="Verdana"/>
                <w:b/>
                <w:sz w:val="29"/>
              </w:rPr>
              <w:t>Competition Rules</w:t>
            </w:r>
          </w:p>
        </w:tc>
      </w:tr>
    </w:tbl>
    <w:p w14:paraId="15E19F6A" w14:textId="77777777" w:rsidR="006841A3" w:rsidRDefault="006C0E47">
      <w:pPr>
        <w:pStyle w:val="Titre5"/>
        <w:keepNext w:val="0"/>
        <w:keepLines w:val="0"/>
        <w:spacing w:before="220" w:after="40"/>
        <w:contextualSpacing w:val="0"/>
        <w:rPr>
          <w:rFonts w:ascii="Verdana" w:eastAsia="Verdana" w:hAnsi="Verdana" w:cs="Verdana"/>
          <w:b/>
          <w:color w:val="000000"/>
          <w:sz w:val="15"/>
        </w:rPr>
      </w:pPr>
      <w:bookmarkStart w:id="1" w:name="_qof18se7zrdo" w:colFirst="0" w:colLast="0"/>
      <w:bookmarkEnd w:id="1"/>
      <w:r>
        <w:rPr>
          <w:rFonts w:ascii="Verdana" w:eastAsia="Verdana" w:hAnsi="Verdana" w:cs="Verdana"/>
          <w:b/>
          <w:color w:val="000000"/>
          <w:sz w:val="15"/>
        </w:rPr>
        <w:t xml:space="preserve">ARTICLE 1 - The </w:t>
      </w:r>
      <w:r w:rsidR="00DD2201">
        <w:rPr>
          <w:rFonts w:ascii="Verdana" w:eastAsia="Verdana" w:hAnsi="Verdana" w:cs="Verdana"/>
          <w:b/>
          <w:color w:val="000000"/>
          <w:sz w:val="15"/>
        </w:rPr>
        <w:t>Organizer</w:t>
      </w:r>
    </w:p>
    <w:p w14:paraId="0BAD7203" w14:textId="49D690C1" w:rsidR="006841A3" w:rsidRDefault="006C0E47">
      <w:pPr>
        <w:contextualSpacing w:val="0"/>
        <w:rPr>
          <w:rFonts w:ascii="Verdana" w:eastAsia="Verdana" w:hAnsi="Verdana" w:cs="Verdana"/>
          <w:sz w:val="17"/>
        </w:rPr>
      </w:pPr>
      <w:r>
        <w:rPr>
          <w:rFonts w:ascii="Verdana" w:eastAsia="Verdana" w:hAnsi="Verdana" w:cs="Verdana"/>
          <w:sz w:val="17"/>
        </w:rPr>
        <w:t xml:space="preserve">The Tourist Office of Morzine-Avoriaz, whose registered office is located at 26 place du Baraty 74110 Morzine France, organises a free game without obligation of purchase from </w:t>
      </w:r>
      <w:r w:rsidRPr="00C10561">
        <w:rPr>
          <w:rFonts w:ascii="Verdana" w:eastAsia="Verdana" w:hAnsi="Verdana" w:cs="Verdana"/>
          <w:b/>
          <w:bCs/>
          <w:sz w:val="17"/>
        </w:rPr>
        <w:t>01-12-</w:t>
      </w:r>
      <w:r w:rsidR="001D3B11" w:rsidRPr="00C10561">
        <w:rPr>
          <w:rFonts w:ascii="Verdana" w:eastAsia="Verdana" w:hAnsi="Verdana" w:cs="Verdana"/>
          <w:b/>
          <w:bCs/>
          <w:sz w:val="17"/>
        </w:rPr>
        <w:t>20</w:t>
      </w:r>
      <w:r w:rsidR="00C10561" w:rsidRPr="00C10561">
        <w:rPr>
          <w:rFonts w:ascii="Verdana" w:eastAsia="Verdana" w:hAnsi="Verdana" w:cs="Verdana"/>
          <w:b/>
          <w:bCs/>
          <w:sz w:val="17"/>
        </w:rPr>
        <w:t>20</w:t>
      </w:r>
      <w:r w:rsidRPr="00C10561">
        <w:rPr>
          <w:rFonts w:ascii="Verdana" w:eastAsia="Verdana" w:hAnsi="Verdana" w:cs="Verdana"/>
          <w:b/>
          <w:bCs/>
          <w:sz w:val="17"/>
        </w:rPr>
        <w:t xml:space="preserve"> to 24-12-</w:t>
      </w:r>
      <w:r w:rsidR="001D3B11" w:rsidRPr="00C10561">
        <w:rPr>
          <w:rFonts w:ascii="Verdana" w:eastAsia="Verdana" w:hAnsi="Verdana" w:cs="Verdana"/>
          <w:b/>
          <w:bCs/>
          <w:sz w:val="17"/>
        </w:rPr>
        <w:t>20</w:t>
      </w:r>
      <w:r w:rsidR="00C10561" w:rsidRPr="00C10561">
        <w:rPr>
          <w:rFonts w:ascii="Verdana" w:eastAsia="Verdana" w:hAnsi="Verdana" w:cs="Verdana"/>
          <w:b/>
          <w:bCs/>
          <w:sz w:val="17"/>
        </w:rPr>
        <w:t>20</w:t>
      </w:r>
      <w:r w:rsidRPr="00C10561">
        <w:rPr>
          <w:rFonts w:ascii="Verdana" w:eastAsia="Verdana" w:hAnsi="Verdana" w:cs="Verdana"/>
          <w:b/>
          <w:bCs/>
          <w:sz w:val="17"/>
        </w:rPr>
        <w:t>.</w:t>
      </w:r>
    </w:p>
    <w:p w14:paraId="17FBA207" w14:textId="77777777" w:rsidR="006841A3" w:rsidRDefault="006C0E47">
      <w:pPr>
        <w:contextualSpacing w:val="0"/>
        <w:rPr>
          <w:rFonts w:ascii="Verdana" w:eastAsia="Verdana" w:hAnsi="Verdana" w:cs="Verdana"/>
          <w:sz w:val="17"/>
        </w:rPr>
      </w:pPr>
      <w:r>
        <w:rPr>
          <w:rFonts w:ascii="Verdana" w:eastAsia="Verdana" w:hAnsi="Verdana" w:cs="Verdana"/>
          <w:sz w:val="17"/>
        </w:rPr>
        <w:t>The operation is called</w:t>
      </w:r>
      <w:r w:rsidR="0071064C">
        <w:rPr>
          <w:rFonts w:ascii="Verdana" w:eastAsia="Verdana" w:hAnsi="Verdana" w:cs="Verdana"/>
          <w:sz w:val="17"/>
        </w:rPr>
        <w:t xml:space="preserve"> Advent Calendar Game</w:t>
      </w:r>
      <w:r>
        <w:rPr>
          <w:rFonts w:ascii="Verdana" w:eastAsia="Verdana" w:hAnsi="Verdana" w:cs="Verdana"/>
          <w:sz w:val="17"/>
        </w:rPr>
        <w:t xml:space="preserve">. This operation is accessible via the page: </w:t>
      </w:r>
      <w:r w:rsidR="0071064C">
        <w:rPr>
          <w:rFonts w:ascii="Verdana" w:eastAsia="Verdana" w:hAnsi="Verdana" w:cs="Verdana"/>
          <w:color w:val="4F81BD" w:themeColor="accent1"/>
          <w:sz w:val="17"/>
          <w:szCs w:val="17"/>
          <w:u w:val="single"/>
        </w:rPr>
        <w:t>https://instagram.com/morzineofficiel</w:t>
      </w:r>
    </w:p>
    <w:p w14:paraId="2B839E37"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 </w:t>
      </w:r>
    </w:p>
    <w:p w14:paraId="73597C3E" w14:textId="77777777" w:rsidR="006841A3" w:rsidRDefault="006C0E47">
      <w:pPr>
        <w:pStyle w:val="Titre5"/>
        <w:keepNext w:val="0"/>
        <w:keepLines w:val="0"/>
        <w:spacing w:before="220" w:after="40"/>
        <w:contextualSpacing w:val="0"/>
        <w:rPr>
          <w:rFonts w:ascii="Verdana" w:eastAsia="Verdana" w:hAnsi="Verdana" w:cs="Verdana"/>
          <w:b/>
          <w:color w:val="000000"/>
          <w:sz w:val="15"/>
        </w:rPr>
      </w:pPr>
      <w:bookmarkStart w:id="2" w:name="_2z7w9hbznyoi" w:colFirst="0" w:colLast="0"/>
      <w:bookmarkEnd w:id="2"/>
      <w:r>
        <w:rPr>
          <w:rFonts w:ascii="Verdana" w:eastAsia="Verdana" w:hAnsi="Verdana" w:cs="Verdana"/>
          <w:b/>
          <w:color w:val="000000"/>
          <w:sz w:val="15"/>
        </w:rPr>
        <w:t>Article 2: Terms and Conditions</w:t>
      </w:r>
    </w:p>
    <w:p w14:paraId="4B0055AD"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2.1 This Game is open to any individual, whether a client or not with the Tourist Office of Morzine-Avoriaz, who wishes to register for free from the web page: </w:t>
      </w:r>
      <w:r w:rsidR="006956FC">
        <w:rPr>
          <w:rFonts w:ascii="Verdana" w:eastAsia="Verdana" w:hAnsi="Verdana" w:cs="Verdana"/>
          <w:color w:val="4F81BD" w:themeColor="accent1"/>
          <w:sz w:val="17"/>
          <w:szCs w:val="17"/>
          <w:u w:val="single"/>
        </w:rPr>
        <w:t>https://instagram.com/morzineofficiel</w:t>
      </w:r>
      <w:r>
        <w:rPr>
          <w:rFonts w:ascii="Verdana" w:eastAsia="Verdana" w:hAnsi="Verdana" w:cs="Verdana"/>
          <w:sz w:val="17"/>
        </w:rPr>
        <w:t>. The company reserves the right to carry out all the necessary verifications concerning the identity, the postal and / or electronic address of the participants.</w:t>
      </w:r>
    </w:p>
    <w:p w14:paraId="66E3B120" w14:textId="77777777" w:rsidR="006841A3" w:rsidRDefault="006C0E47">
      <w:pPr>
        <w:contextualSpacing w:val="0"/>
        <w:rPr>
          <w:rFonts w:ascii="Verdana" w:eastAsia="Verdana" w:hAnsi="Verdana" w:cs="Verdana"/>
          <w:sz w:val="17"/>
        </w:rPr>
      </w:pPr>
      <w:r>
        <w:rPr>
          <w:rFonts w:ascii="Verdana" w:eastAsia="Verdana" w:hAnsi="Verdana" w:cs="Verdana"/>
          <w:sz w:val="17"/>
        </w:rPr>
        <w:t>2.2 Are excluded from any participation in this Game and the benefit of any endowment, whether directly or indirectly, all the staff of the Company and Partners, including their family and spouses (marriage, civil unions, cohabitating couples legally recognised or not), as well as minors.</w:t>
      </w:r>
    </w:p>
    <w:p w14:paraId="480F0C50" w14:textId="77777777" w:rsidR="006841A3" w:rsidRDefault="0058468B">
      <w:pPr>
        <w:contextualSpacing w:val="0"/>
        <w:rPr>
          <w:rFonts w:ascii="Verdana" w:eastAsia="Verdana" w:hAnsi="Verdana" w:cs="Verdana"/>
          <w:sz w:val="17"/>
        </w:rPr>
      </w:pPr>
      <w:r>
        <w:rPr>
          <w:rFonts w:ascii="Verdana" w:eastAsia="Verdana" w:hAnsi="Verdana" w:cs="Verdana"/>
          <w:sz w:val="17"/>
        </w:rPr>
        <w:t xml:space="preserve">2.3 Persons who have </w:t>
      </w:r>
      <w:r w:rsidR="006C0E47">
        <w:rPr>
          <w:rFonts w:ascii="Verdana" w:eastAsia="Verdana" w:hAnsi="Verdana" w:cs="Verdana"/>
          <w:sz w:val="17"/>
        </w:rPr>
        <w:t>given incomplete, inaccurate or deceptive details will be disqualified, as will persons refusing the collection, registration and use of personal information concerning them that is strictly necessary for the needs and administration of the game management.</w:t>
      </w:r>
    </w:p>
    <w:p w14:paraId="0458444A" w14:textId="77777777" w:rsidR="006841A3" w:rsidRDefault="006C0E47">
      <w:pPr>
        <w:contextualSpacing w:val="0"/>
        <w:rPr>
          <w:rFonts w:ascii="Verdana" w:eastAsia="Verdana" w:hAnsi="Verdana" w:cs="Verdana"/>
          <w:sz w:val="17"/>
        </w:rPr>
      </w:pPr>
      <w:r>
        <w:rPr>
          <w:rFonts w:ascii="Verdana" w:eastAsia="Verdana" w:hAnsi="Verdana" w:cs="Verdana"/>
          <w:sz w:val="17"/>
        </w:rPr>
        <w:t>2.4 Participation in the Game implies for all participants the full and unreserved acceptance of these rules and regulation</w:t>
      </w:r>
      <w:r w:rsidR="0058468B">
        <w:rPr>
          <w:rFonts w:ascii="Verdana" w:eastAsia="Verdana" w:hAnsi="Verdana" w:cs="Verdana"/>
          <w:sz w:val="17"/>
        </w:rPr>
        <w:t>s</w:t>
      </w:r>
      <w:r>
        <w:rPr>
          <w:rFonts w:ascii="Verdana" w:eastAsia="Verdana" w:hAnsi="Verdana" w:cs="Verdana"/>
          <w:sz w:val="17"/>
        </w:rPr>
        <w:t>. Failure to comply with this regulation automat</w:t>
      </w:r>
      <w:r w:rsidR="0058468B">
        <w:rPr>
          <w:rFonts w:ascii="Verdana" w:eastAsia="Verdana" w:hAnsi="Verdana" w:cs="Verdana"/>
          <w:sz w:val="17"/>
        </w:rPr>
        <w:t>ically cancels the participation</w:t>
      </w:r>
      <w:r>
        <w:rPr>
          <w:rFonts w:ascii="Verdana" w:eastAsia="Verdana" w:hAnsi="Verdana" w:cs="Verdana"/>
          <w:sz w:val="17"/>
        </w:rPr>
        <w:t>.</w:t>
      </w:r>
    </w:p>
    <w:p w14:paraId="49407B96" w14:textId="77777777" w:rsidR="006841A3" w:rsidRDefault="006C0E47">
      <w:pPr>
        <w:pStyle w:val="Titre5"/>
        <w:keepNext w:val="0"/>
        <w:keepLines w:val="0"/>
        <w:spacing w:before="220" w:after="40"/>
        <w:contextualSpacing w:val="0"/>
        <w:rPr>
          <w:rFonts w:ascii="Verdana" w:eastAsia="Verdana" w:hAnsi="Verdana" w:cs="Verdana"/>
          <w:b/>
          <w:color w:val="000000"/>
          <w:sz w:val="15"/>
        </w:rPr>
      </w:pPr>
      <w:bookmarkStart w:id="3" w:name="_dxwmr27oly48" w:colFirst="0" w:colLast="0"/>
      <w:bookmarkEnd w:id="3"/>
      <w:r>
        <w:rPr>
          <w:rFonts w:ascii="Verdana" w:eastAsia="Verdana" w:hAnsi="Verdana" w:cs="Verdana"/>
          <w:b/>
          <w:color w:val="000000"/>
          <w:sz w:val="15"/>
        </w:rPr>
        <w:t>Article 3: Method of Participation</w:t>
      </w:r>
    </w:p>
    <w:p w14:paraId="49D205E1"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The game is played as follows, the player must: </w:t>
      </w:r>
    </w:p>
    <w:p w14:paraId="19386128" w14:textId="77777777" w:rsidR="006841A3" w:rsidRDefault="006C0E47">
      <w:pPr>
        <w:numPr>
          <w:ilvl w:val="0"/>
          <w:numId w:val="2"/>
        </w:numPr>
      </w:pPr>
      <w:r>
        <w:rPr>
          <w:rFonts w:ascii="Verdana" w:eastAsia="Verdana" w:hAnsi="Verdana" w:cs="Verdana"/>
          <w:sz w:val="17"/>
        </w:rPr>
        <w:t xml:space="preserve">Have a </w:t>
      </w:r>
      <w:r w:rsidR="006D16D5">
        <w:rPr>
          <w:rFonts w:ascii="Verdana" w:eastAsia="Verdana" w:hAnsi="Verdana" w:cs="Verdana"/>
          <w:sz w:val="17"/>
        </w:rPr>
        <w:t>Instagram</w:t>
      </w:r>
      <w:r>
        <w:rPr>
          <w:rFonts w:ascii="Verdana" w:eastAsia="Verdana" w:hAnsi="Verdana" w:cs="Verdana"/>
          <w:sz w:val="17"/>
        </w:rPr>
        <w:t xml:space="preserve"> account and enter the following link to access the game: </w:t>
      </w:r>
      <w:r w:rsidR="00105581">
        <w:rPr>
          <w:rFonts w:ascii="Verdana" w:eastAsia="Verdana" w:hAnsi="Verdana" w:cs="Verdana"/>
          <w:color w:val="4F81BD" w:themeColor="accent1"/>
          <w:sz w:val="17"/>
          <w:szCs w:val="17"/>
          <w:u w:val="single"/>
        </w:rPr>
        <w:t>https://instagram.com/morzineofficiel</w:t>
      </w:r>
    </w:p>
    <w:p w14:paraId="22F3FBE6" w14:textId="77777777" w:rsidR="006841A3" w:rsidRDefault="00F6254E">
      <w:pPr>
        <w:numPr>
          <w:ilvl w:val="0"/>
          <w:numId w:val="2"/>
        </w:numPr>
      </w:pPr>
      <w:r>
        <w:rPr>
          <w:rFonts w:ascii="Verdana" w:eastAsia="Verdana" w:hAnsi="Verdana" w:cs="Verdana"/>
          <w:sz w:val="17"/>
        </w:rPr>
        <w:t xml:space="preserve">Like Morzine Instagram account available here: </w:t>
      </w:r>
      <w:r>
        <w:rPr>
          <w:rFonts w:ascii="Verdana" w:eastAsia="Verdana" w:hAnsi="Verdana" w:cs="Verdana"/>
          <w:color w:val="4F81BD" w:themeColor="accent1"/>
          <w:sz w:val="17"/>
          <w:szCs w:val="17"/>
          <w:u w:val="single"/>
        </w:rPr>
        <w:t>https://instagram.com/morzineofficiel</w:t>
      </w:r>
    </w:p>
    <w:p w14:paraId="05135B29" w14:textId="77777777" w:rsidR="006841A3" w:rsidRDefault="008A0B6C">
      <w:pPr>
        <w:numPr>
          <w:ilvl w:val="0"/>
          <w:numId w:val="2"/>
        </w:numPr>
      </w:pPr>
      <w:r>
        <w:rPr>
          <w:rFonts w:ascii="Verdana" w:eastAsia="Verdana" w:hAnsi="Verdana" w:cs="Verdana"/>
          <w:sz w:val="17"/>
        </w:rPr>
        <w:t>Like the post presenting the prize.</w:t>
      </w:r>
    </w:p>
    <w:p w14:paraId="529CD4A3" w14:textId="77777777" w:rsidR="006841A3" w:rsidRDefault="006C0E47">
      <w:pPr>
        <w:numPr>
          <w:ilvl w:val="0"/>
          <w:numId w:val="1"/>
        </w:numPr>
      </w:pPr>
      <w:r>
        <w:rPr>
          <w:rFonts w:ascii="Verdana" w:eastAsia="Verdana" w:hAnsi="Verdana" w:cs="Verdana"/>
          <w:sz w:val="17"/>
        </w:rPr>
        <w:t xml:space="preserve">The player can play only once a day. </w:t>
      </w:r>
    </w:p>
    <w:p w14:paraId="65965983" w14:textId="049A2BAC" w:rsidR="006841A3" w:rsidRDefault="006C0E47">
      <w:pPr>
        <w:numPr>
          <w:ilvl w:val="0"/>
          <w:numId w:val="1"/>
        </w:numPr>
      </w:pPr>
      <w:r>
        <w:rPr>
          <w:rFonts w:ascii="Verdana" w:eastAsia="Verdana" w:hAnsi="Verdana" w:cs="Verdana"/>
          <w:sz w:val="17"/>
        </w:rPr>
        <w:t xml:space="preserve">The game will be organized from </w:t>
      </w:r>
      <w:r w:rsidRPr="00C10561">
        <w:rPr>
          <w:rFonts w:ascii="Verdana" w:eastAsia="Verdana" w:hAnsi="Verdana" w:cs="Verdana"/>
          <w:b/>
          <w:bCs/>
          <w:sz w:val="17"/>
        </w:rPr>
        <w:t>01-12-</w:t>
      </w:r>
      <w:r w:rsidR="001D3B11" w:rsidRPr="00C10561">
        <w:rPr>
          <w:rFonts w:ascii="Verdana" w:eastAsia="Verdana" w:hAnsi="Verdana" w:cs="Verdana"/>
          <w:b/>
          <w:bCs/>
          <w:sz w:val="17"/>
        </w:rPr>
        <w:t>20</w:t>
      </w:r>
      <w:r w:rsidR="00C10561" w:rsidRPr="00C10561">
        <w:rPr>
          <w:rFonts w:ascii="Verdana" w:eastAsia="Verdana" w:hAnsi="Verdana" w:cs="Verdana"/>
          <w:b/>
          <w:bCs/>
          <w:sz w:val="17"/>
        </w:rPr>
        <w:t>20</w:t>
      </w:r>
      <w:r w:rsidRPr="00C10561">
        <w:rPr>
          <w:rFonts w:ascii="Verdana" w:eastAsia="Verdana" w:hAnsi="Verdana" w:cs="Verdana"/>
          <w:b/>
          <w:bCs/>
          <w:sz w:val="17"/>
        </w:rPr>
        <w:t xml:space="preserve"> to 24-12-</w:t>
      </w:r>
      <w:r w:rsidR="001D3B11" w:rsidRPr="00C10561">
        <w:rPr>
          <w:rFonts w:ascii="Verdana" w:eastAsia="Verdana" w:hAnsi="Verdana" w:cs="Verdana"/>
          <w:b/>
          <w:bCs/>
          <w:sz w:val="17"/>
        </w:rPr>
        <w:t>20</w:t>
      </w:r>
      <w:r w:rsidR="00C10561" w:rsidRPr="00C10561">
        <w:rPr>
          <w:rFonts w:ascii="Verdana" w:eastAsia="Verdana" w:hAnsi="Verdana" w:cs="Verdana"/>
          <w:b/>
          <w:bCs/>
          <w:sz w:val="17"/>
        </w:rPr>
        <w:t>20</w:t>
      </w:r>
      <w:r w:rsidR="00B70046" w:rsidRPr="00C10561">
        <w:rPr>
          <w:rFonts w:ascii="Verdana" w:eastAsia="Verdana" w:hAnsi="Verdana" w:cs="Verdana"/>
          <w:b/>
          <w:bCs/>
          <w:sz w:val="17"/>
        </w:rPr>
        <w:t>.</w:t>
      </w:r>
    </w:p>
    <w:p w14:paraId="53F4F0CC" w14:textId="77777777" w:rsidR="006841A3" w:rsidRDefault="006C0E47">
      <w:pPr>
        <w:numPr>
          <w:ilvl w:val="0"/>
          <w:numId w:val="1"/>
        </w:numPr>
      </w:pPr>
      <w:r>
        <w:rPr>
          <w:rFonts w:ascii="Verdana" w:eastAsia="Verdana" w:hAnsi="Verdana" w:cs="Verdana"/>
          <w:sz w:val="17"/>
        </w:rPr>
        <w:t xml:space="preserve">The choice of winners is as follows: </w:t>
      </w:r>
      <w:r w:rsidR="00C472BE">
        <w:rPr>
          <w:rFonts w:ascii="Verdana" w:eastAsia="Verdana" w:hAnsi="Verdana" w:cs="Verdana"/>
          <w:sz w:val="17"/>
        </w:rPr>
        <w:t>Everyday, the winner will be selected by drawing lots among people who liked the account and liked the post.</w:t>
      </w:r>
    </w:p>
    <w:p w14:paraId="76C6A5C3"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The game is accessible 24/7 on the Internet at: </w:t>
      </w:r>
      <w:r w:rsidR="00105581">
        <w:rPr>
          <w:rFonts w:ascii="Verdana" w:eastAsia="Verdana" w:hAnsi="Verdana" w:cs="Verdana"/>
          <w:color w:val="4F81BD" w:themeColor="accent1"/>
          <w:sz w:val="17"/>
          <w:szCs w:val="17"/>
          <w:u w:val="single"/>
        </w:rPr>
        <w:t>https://instagram.com/morzineofficiel</w:t>
      </w:r>
    </w:p>
    <w:p w14:paraId="3DD21A02" w14:textId="77777777" w:rsidR="006841A3" w:rsidRDefault="006C0E47">
      <w:pPr>
        <w:pStyle w:val="Titre5"/>
        <w:keepNext w:val="0"/>
        <w:keepLines w:val="0"/>
        <w:spacing w:before="220" w:after="40"/>
        <w:contextualSpacing w:val="0"/>
        <w:rPr>
          <w:rFonts w:ascii="Verdana" w:eastAsia="Verdana" w:hAnsi="Verdana" w:cs="Verdana"/>
          <w:b/>
          <w:color w:val="000000"/>
          <w:sz w:val="15"/>
        </w:rPr>
      </w:pPr>
      <w:bookmarkStart w:id="4" w:name="_kcumyjo3hgkf" w:colFirst="0" w:colLast="0"/>
      <w:bookmarkEnd w:id="4"/>
      <w:r>
        <w:rPr>
          <w:rFonts w:ascii="Verdana" w:eastAsia="Verdana" w:hAnsi="Verdana" w:cs="Verdana"/>
          <w:b/>
          <w:color w:val="000000"/>
          <w:sz w:val="15"/>
        </w:rPr>
        <w:t>Article 4: Selection of winners</w:t>
      </w:r>
    </w:p>
    <w:p w14:paraId="403C956B" w14:textId="77777777" w:rsidR="006841A3" w:rsidRDefault="006C0E47">
      <w:pPr>
        <w:contextualSpacing w:val="0"/>
        <w:rPr>
          <w:rFonts w:ascii="Verdana" w:eastAsia="Verdana" w:hAnsi="Verdana" w:cs="Verdana"/>
          <w:sz w:val="17"/>
        </w:rPr>
      </w:pPr>
      <w:r>
        <w:rPr>
          <w:rFonts w:ascii="Verdana" w:eastAsia="Verdana" w:hAnsi="Verdana" w:cs="Verdana"/>
          <w:sz w:val="17"/>
        </w:rPr>
        <w:t>Only one prize will be awarded per winner (same name, same address).</w:t>
      </w:r>
    </w:p>
    <w:p w14:paraId="6F3D09C7" w14:textId="02060B41" w:rsidR="006841A3" w:rsidRDefault="006C0E47">
      <w:pPr>
        <w:contextualSpacing w:val="0"/>
        <w:rPr>
          <w:rFonts w:ascii="Verdana" w:eastAsia="Verdana" w:hAnsi="Verdana" w:cs="Verdana"/>
          <w:sz w:val="17"/>
        </w:rPr>
      </w:pPr>
      <w:r>
        <w:rPr>
          <w:rFonts w:ascii="Verdana" w:eastAsia="Verdana" w:hAnsi="Verdana" w:cs="Verdana"/>
          <w:sz w:val="17"/>
        </w:rPr>
        <w:t xml:space="preserve">The winners will be appointed after verification of their eligibility for the prize. The designated participants will be contacted by </w:t>
      </w:r>
      <w:r w:rsidR="00530F52">
        <w:rPr>
          <w:rFonts w:ascii="Verdana" w:eastAsia="Verdana" w:hAnsi="Verdana" w:cs="Verdana"/>
          <w:sz w:val="17"/>
        </w:rPr>
        <w:t>private message</w:t>
      </w:r>
      <w:r>
        <w:rPr>
          <w:rFonts w:ascii="Verdana" w:eastAsia="Verdana" w:hAnsi="Verdana" w:cs="Verdana"/>
          <w:sz w:val="17"/>
        </w:rPr>
        <w:t xml:space="preserve"> by the Organizer. If a participant does not reply in the month following the sending </w:t>
      </w:r>
      <w:r w:rsidR="00530F52">
        <w:rPr>
          <w:rFonts w:ascii="Verdana" w:eastAsia="Verdana" w:hAnsi="Verdana" w:cs="Verdana"/>
          <w:sz w:val="17"/>
        </w:rPr>
        <w:t xml:space="preserve">message or if he/she doesn’t come and pick up his/her prize by the </w:t>
      </w:r>
      <w:r w:rsidR="00C10561" w:rsidRPr="00C10561">
        <w:rPr>
          <w:rFonts w:ascii="Verdana" w:eastAsia="Verdana" w:hAnsi="Verdana" w:cs="Verdana"/>
          <w:b/>
          <w:bCs/>
          <w:sz w:val="17"/>
        </w:rPr>
        <w:t>15</w:t>
      </w:r>
      <w:r w:rsidR="00530F52" w:rsidRPr="00C10561">
        <w:rPr>
          <w:rFonts w:ascii="Verdana" w:eastAsia="Verdana" w:hAnsi="Verdana" w:cs="Verdana"/>
          <w:b/>
          <w:bCs/>
          <w:sz w:val="17"/>
          <w:vertAlign w:val="superscript"/>
        </w:rPr>
        <w:t>th</w:t>
      </w:r>
      <w:r w:rsidR="00530F52" w:rsidRPr="00C10561">
        <w:rPr>
          <w:rFonts w:ascii="Verdana" w:eastAsia="Verdana" w:hAnsi="Verdana" w:cs="Verdana"/>
          <w:b/>
          <w:bCs/>
          <w:sz w:val="17"/>
        </w:rPr>
        <w:t xml:space="preserve"> of </w:t>
      </w:r>
      <w:proofErr w:type="spellStart"/>
      <w:r w:rsidR="00530F52" w:rsidRPr="00C10561">
        <w:rPr>
          <w:rFonts w:ascii="Verdana" w:eastAsia="Verdana" w:hAnsi="Verdana" w:cs="Verdana"/>
          <w:b/>
          <w:bCs/>
          <w:sz w:val="17"/>
        </w:rPr>
        <w:t>april</w:t>
      </w:r>
      <w:proofErr w:type="spellEnd"/>
      <w:r w:rsidR="00530F52" w:rsidRPr="00C10561">
        <w:rPr>
          <w:rFonts w:ascii="Verdana" w:eastAsia="Verdana" w:hAnsi="Verdana" w:cs="Verdana"/>
          <w:b/>
          <w:bCs/>
          <w:sz w:val="17"/>
        </w:rPr>
        <w:t xml:space="preserve"> 202</w:t>
      </w:r>
      <w:r w:rsidR="00C10561" w:rsidRPr="00C10561">
        <w:rPr>
          <w:rFonts w:ascii="Verdana" w:eastAsia="Verdana" w:hAnsi="Verdana" w:cs="Verdana"/>
          <w:b/>
          <w:bCs/>
          <w:sz w:val="17"/>
        </w:rPr>
        <w:t>1</w:t>
      </w:r>
      <w:r w:rsidR="00530F52">
        <w:rPr>
          <w:rFonts w:ascii="Verdana" w:eastAsia="Verdana" w:hAnsi="Verdana" w:cs="Verdana"/>
          <w:sz w:val="17"/>
        </w:rPr>
        <w:t xml:space="preserve"> at Morzine Tourist Office</w:t>
      </w:r>
      <w:r>
        <w:rPr>
          <w:rFonts w:ascii="Verdana" w:eastAsia="Verdana" w:hAnsi="Verdana" w:cs="Verdana"/>
          <w:sz w:val="17"/>
        </w:rPr>
        <w:t>, he will be considered as having renounced his prize and the prize will remain the property of the Organizer.</w:t>
      </w:r>
    </w:p>
    <w:p w14:paraId="13AD0451" w14:textId="77777777" w:rsidR="006841A3" w:rsidRDefault="006C0E47">
      <w:pPr>
        <w:contextualSpacing w:val="0"/>
        <w:rPr>
          <w:rFonts w:ascii="Verdana" w:eastAsia="Verdana" w:hAnsi="Verdana" w:cs="Verdana"/>
          <w:sz w:val="17"/>
        </w:rPr>
      </w:pPr>
      <w:r>
        <w:rPr>
          <w:rFonts w:ascii="Verdana" w:eastAsia="Verdana" w:hAnsi="Verdana" w:cs="Verdana"/>
          <w:sz w:val="17"/>
        </w:rPr>
        <w:t>By accepting the prize, the winner authorizes the Organizer to use his surname, first name, as well as the indication of his city and his region of residence in any public-promotional event, on the website of the Organizer and any affiliated site or support, without such use being able to open any right and remuneration other than the prize won.</w:t>
      </w:r>
    </w:p>
    <w:p w14:paraId="6F8B55FD"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Winners must comply with the rules. If it turns out that they do not meet the criteria of the present regulations, their prizes will not be attributed to them. The participants authorize all verifications concerning their identity, their age, their postal co-ordinates or the good faith and the sincerity of their participation. As such, the Organizer reserves the right to request a copy of the identity document of the winner before the withdrawal of the prize. Any false declaration, indication of identity or false address </w:t>
      </w:r>
      <w:r>
        <w:rPr>
          <w:rFonts w:ascii="Verdana" w:eastAsia="Verdana" w:hAnsi="Verdana" w:cs="Verdana"/>
          <w:sz w:val="17"/>
        </w:rPr>
        <w:lastRenderedPageBreak/>
        <w:t>entails the immediate elimination of the participant and, where applicable, the reimbursement of the prizes already withdrawn.</w:t>
      </w:r>
      <w:r w:rsidR="006B515F">
        <w:rPr>
          <w:rFonts w:ascii="Verdana" w:eastAsia="Verdana" w:hAnsi="Verdana" w:cs="Verdana"/>
          <w:sz w:val="17"/>
        </w:rPr>
        <w:t xml:space="preserve"> The prize is non-transferable.</w:t>
      </w:r>
    </w:p>
    <w:p w14:paraId="4F6EBE73" w14:textId="77777777" w:rsidR="006841A3" w:rsidRPr="002A09B6" w:rsidRDefault="006C0E47" w:rsidP="002A09B6">
      <w:pPr>
        <w:pStyle w:val="Titre5"/>
        <w:keepNext w:val="0"/>
        <w:keepLines w:val="0"/>
        <w:spacing w:before="220" w:after="40"/>
        <w:contextualSpacing w:val="0"/>
        <w:rPr>
          <w:rFonts w:ascii="Verdana" w:eastAsia="Verdana" w:hAnsi="Verdana" w:cs="Verdana"/>
          <w:b/>
          <w:color w:val="000000"/>
          <w:sz w:val="15"/>
        </w:rPr>
      </w:pPr>
      <w:bookmarkStart w:id="5" w:name="_jdtzgaieejp9" w:colFirst="0" w:colLast="0"/>
      <w:bookmarkEnd w:id="5"/>
      <w:r>
        <w:rPr>
          <w:rFonts w:ascii="Verdana" w:eastAsia="Verdana" w:hAnsi="Verdana" w:cs="Verdana"/>
          <w:b/>
          <w:color w:val="000000"/>
          <w:sz w:val="15"/>
        </w:rPr>
        <w:t>Article 5: Prizes</w:t>
      </w:r>
    </w:p>
    <w:p w14:paraId="668D1F36" w14:textId="77777777" w:rsidR="0011406C" w:rsidRDefault="0011406C">
      <w:pPr>
        <w:contextualSpacing w:val="0"/>
        <w:rPr>
          <w:rFonts w:ascii="Verdana" w:eastAsia="Verdana" w:hAnsi="Verdana" w:cs="Verdana"/>
          <w:sz w:val="17"/>
        </w:rPr>
      </w:pPr>
    </w:p>
    <w:p w14:paraId="4EF347DD"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Providers offering prizes commit themselves to the winners, not to the organizer of the game. </w:t>
      </w:r>
    </w:p>
    <w:p w14:paraId="6618BCAE" w14:textId="77777777" w:rsidR="006841A3" w:rsidRDefault="006C0E47">
      <w:pPr>
        <w:pStyle w:val="Titre5"/>
        <w:keepNext w:val="0"/>
        <w:keepLines w:val="0"/>
        <w:spacing w:before="220" w:after="40"/>
        <w:contextualSpacing w:val="0"/>
        <w:rPr>
          <w:rFonts w:ascii="Verdana" w:eastAsia="Verdana" w:hAnsi="Verdana" w:cs="Verdana"/>
          <w:b/>
          <w:color w:val="000000"/>
          <w:sz w:val="15"/>
        </w:rPr>
      </w:pPr>
      <w:bookmarkStart w:id="6" w:name="_j4mheey30i5r" w:colFirst="0" w:colLast="0"/>
      <w:bookmarkEnd w:id="6"/>
      <w:r>
        <w:rPr>
          <w:rFonts w:ascii="Verdana" w:eastAsia="Verdana" w:hAnsi="Verdana" w:cs="Verdana"/>
          <w:b/>
          <w:color w:val="000000"/>
          <w:sz w:val="15"/>
        </w:rPr>
        <w:t>Article 6: Prizes Delivery</w:t>
      </w:r>
    </w:p>
    <w:p w14:paraId="5E0B3F6B" w14:textId="1259A356" w:rsidR="006841A3" w:rsidRDefault="006C0E47">
      <w:pPr>
        <w:contextualSpacing w:val="0"/>
        <w:rPr>
          <w:rFonts w:ascii="Verdana" w:eastAsia="Verdana" w:hAnsi="Verdana" w:cs="Verdana"/>
          <w:sz w:val="17"/>
        </w:rPr>
      </w:pPr>
      <w:r>
        <w:rPr>
          <w:rFonts w:ascii="Verdana" w:eastAsia="Verdana" w:hAnsi="Verdana" w:cs="Verdana"/>
          <w:sz w:val="17"/>
        </w:rPr>
        <w:t xml:space="preserve">Following their participation and in the event of a win as described herein, the winners will receive all the necessary information on how to withdraw the prizes via </w:t>
      </w:r>
      <w:proofErr w:type="gramStart"/>
      <w:r>
        <w:rPr>
          <w:rFonts w:ascii="Verdana" w:eastAsia="Verdana" w:hAnsi="Verdana" w:cs="Verdana"/>
          <w:sz w:val="17"/>
        </w:rPr>
        <w:t>an</w:t>
      </w:r>
      <w:proofErr w:type="gramEnd"/>
      <w:r>
        <w:rPr>
          <w:rFonts w:ascii="Verdana" w:eastAsia="Verdana" w:hAnsi="Verdana" w:cs="Verdana"/>
          <w:sz w:val="17"/>
        </w:rPr>
        <w:t xml:space="preserve"> </w:t>
      </w:r>
      <w:r w:rsidR="00EB1859">
        <w:rPr>
          <w:rFonts w:ascii="Verdana" w:eastAsia="Verdana" w:hAnsi="Verdana" w:cs="Verdana"/>
          <w:sz w:val="17"/>
        </w:rPr>
        <w:t>message</w:t>
      </w:r>
      <w:r>
        <w:rPr>
          <w:rFonts w:ascii="Verdana" w:eastAsia="Verdana" w:hAnsi="Verdana" w:cs="Verdana"/>
          <w:sz w:val="17"/>
        </w:rPr>
        <w:t xml:space="preserve"> </w:t>
      </w:r>
      <w:r w:rsidRPr="00C10561">
        <w:rPr>
          <w:rFonts w:ascii="Verdana" w:eastAsia="Verdana" w:hAnsi="Verdana" w:cs="Verdana"/>
          <w:b/>
          <w:bCs/>
          <w:sz w:val="17"/>
        </w:rPr>
        <w:t xml:space="preserve">within </w:t>
      </w:r>
      <w:r w:rsidR="00C10561" w:rsidRPr="00C10561">
        <w:rPr>
          <w:rFonts w:ascii="Verdana" w:eastAsia="Verdana" w:hAnsi="Verdana" w:cs="Verdana"/>
          <w:b/>
          <w:bCs/>
          <w:sz w:val="17"/>
        </w:rPr>
        <w:t>45</w:t>
      </w:r>
      <w:r w:rsidRPr="00C10561">
        <w:rPr>
          <w:rFonts w:ascii="Verdana" w:eastAsia="Verdana" w:hAnsi="Verdana" w:cs="Verdana"/>
          <w:b/>
          <w:bCs/>
          <w:sz w:val="17"/>
        </w:rPr>
        <w:t xml:space="preserve"> days</w:t>
      </w:r>
      <w:r>
        <w:rPr>
          <w:rFonts w:ascii="Verdana" w:eastAsia="Verdana" w:hAnsi="Verdana" w:cs="Verdana"/>
          <w:sz w:val="17"/>
        </w:rPr>
        <w:t xml:space="preserve"> (excluding weekends and holidays), from the </w:t>
      </w:r>
      <w:r w:rsidR="00222D1B">
        <w:rPr>
          <w:rFonts w:ascii="Verdana" w:eastAsia="Verdana" w:hAnsi="Verdana" w:cs="Verdana"/>
          <w:sz w:val="17"/>
        </w:rPr>
        <w:t>end of the game</w:t>
      </w:r>
      <w:r>
        <w:rPr>
          <w:rFonts w:ascii="Verdana" w:eastAsia="Verdana" w:hAnsi="Verdana" w:cs="Verdana"/>
          <w:sz w:val="17"/>
        </w:rPr>
        <w:t>. If the prizes cannot be withdrawn for any reason, independently of the will of the organizer, they will remain the property of the organizer.</w:t>
      </w:r>
    </w:p>
    <w:p w14:paraId="708CCE66" w14:textId="77777777" w:rsidR="006841A3" w:rsidRDefault="006C0E47">
      <w:pPr>
        <w:contextualSpacing w:val="0"/>
        <w:rPr>
          <w:rFonts w:ascii="Verdana" w:eastAsia="Verdana" w:hAnsi="Verdana" w:cs="Verdana"/>
          <w:sz w:val="17"/>
        </w:rPr>
      </w:pPr>
      <w:r>
        <w:rPr>
          <w:rFonts w:ascii="Verdana" w:eastAsia="Verdana" w:hAnsi="Verdana" w:cs="Verdana"/>
          <w:sz w:val="17"/>
        </w:rPr>
        <w:t>The prizes are not exchangeable for any other object, nor for any monetary value and cannot be either partially or totally refunded. Participants are informed that the sale or exchange of prizes is strictly prohibited.</w:t>
      </w:r>
    </w:p>
    <w:p w14:paraId="64D719C9"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The </w:t>
      </w:r>
      <w:r w:rsidR="00DD2201">
        <w:rPr>
          <w:rFonts w:ascii="Verdana" w:eastAsia="Verdana" w:hAnsi="Verdana" w:cs="Verdana"/>
          <w:sz w:val="17"/>
        </w:rPr>
        <w:t>Organizer</w:t>
      </w:r>
      <w:r>
        <w:rPr>
          <w:rFonts w:ascii="Verdana" w:eastAsia="Verdana" w:hAnsi="Verdana" w:cs="Verdana"/>
          <w:sz w:val="17"/>
        </w:rPr>
        <w:t xml:space="preserve"> </w:t>
      </w:r>
      <w:r w:rsidR="00DD2201">
        <w:rPr>
          <w:rFonts w:ascii="Verdana" w:eastAsia="Verdana" w:hAnsi="Verdana" w:cs="Verdana"/>
          <w:sz w:val="17"/>
        </w:rPr>
        <w:t>cannot</w:t>
      </w:r>
      <w:r>
        <w:rPr>
          <w:rFonts w:ascii="Verdana" w:eastAsia="Verdana" w:hAnsi="Verdana" w:cs="Verdana"/>
          <w:sz w:val="17"/>
        </w:rPr>
        <w:t xml:space="preserve"> be held responsible for any incident / accident that may occur in the use of their prizes. All brands or product names are trademarks of their respective owners.</w:t>
      </w:r>
    </w:p>
    <w:p w14:paraId="2B05223E" w14:textId="77777777" w:rsidR="006841A3" w:rsidRDefault="006C0E47">
      <w:pPr>
        <w:pStyle w:val="Titre5"/>
        <w:keepNext w:val="0"/>
        <w:keepLines w:val="0"/>
        <w:spacing w:before="220" w:after="40"/>
        <w:contextualSpacing w:val="0"/>
        <w:rPr>
          <w:rFonts w:ascii="Verdana" w:eastAsia="Verdana" w:hAnsi="Verdana" w:cs="Verdana"/>
          <w:b/>
          <w:color w:val="000000"/>
          <w:sz w:val="15"/>
        </w:rPr>
      </w:pPr>
      <w:bookmarkStart w:id="7" w:name="_c9a7n8ca09ic" w:colFirst="0" w:colLast="0"/>
      <w:bookmarkStart w:id="8" w:name="_wkpkmza8gnsc" w:colFirst="0" w:colLast="0"/>
      <w:bookmarkEnd w:id="7"/>
      <w:bookmarkEnd w:id="8"/>
      <w:r>
        <w:rPr>
          <w:rFonts w:ascii="Verdana" w:eastAsia="Verdana" w:hAnsi="Verdana" w:cs="Verdana"/>
          <w:b/>
          <w:color w:val="000000"/>
          <w:sz w:val="15"/>
        </w:rPr>
        <w:t xml:space="preserve">Article </w:t>
      </w:r>
      <w:r w:rsidR="00DD2201">
        <w:rPr>
          <w:rFonts w:ascii="Verdana" w:eastAsia="Verdana" w:hAnsi="Verdana" w:cs="Verdana"/>
          <w:b/>
          <w:color w:val="000000"/>
          <w:sz w:val="15"/>
        </w:rPr>
        <w:t>7</w:t>
      </w:r>
      <w:r>
        <w:rPr>
          <w:rFonts w:ascii="Verdana" w:eastAsia="Verdana" w:hAnsi="Verdana" w:cs="Verdana"/>
          <w:b/>
          <w:color w:val="000000"/>
          <w:sz w:val="15"/>
        </w:rPr>
        <w:t>: Limitation of responsibility</w:t>
      </w:r>
    </w:p>
    <w:p w14:paraId="7EFF5F6A" w14:textId="77777777" w:rsidR="006841A3" w:rsidRDefault="00C11C3B">
      <w:pPr>
        <w:contextualSpacing w:val="0"/>
        <w:rPr>
          <w:rFonts w:ascii="Verdana" w:eastAsia="Verdana" w:hAnsi="Verdana" w:cs="Verdana"/>
          <w:sz w:val="17"/>
        </w:rPr>
      </w:pPr>
      <w:r>
        <w:rPr>
          <w:rFonts w:ascii="Verdana" w:eastAsia="Verdana" w:hAnsi="Verdana" w:cs="Verdana"/>
          <w:sz w:val="17"/>
        </w:rPr>
        <w:t>Participation in the Advent Calendar</w:t>
      </w:r>
      <w:r w:rsidR="006C0E47">
        <w:rPr>
          <w:rFonts w:ascii="Verdana" w:eastAsia="Verdana" w:hAnsi="Verdana" w:cs="Verdana"/>
          <w:sz w:val="17"/>
        </w:rPr>
        <w:t xml:space="preserve"> game implies knowledge and acceptance of the characteristics and limits of the Internet, particularly with regard to technical performance, response times to consult, interrogate or transfer information, risks of interruption, and more generally, the risks inherent to any connection and transmission over the Internet, the lack of protection of certain data against possible diversions and the risk of contamination by possible viruses circulating on the network. Consequently, the </w:t>
      </w:r>
      <w:r w:rsidR="00DD2201">
        <w:rPr>
          <w:rFonts w:ascii="Verdana" w:eastAsia="Verdana" w:hAnsi="Verdana" w:cs="Verdana"/>
          <w:sz w:val="17"/>
        </w:rPr>
        <w:t>Organizer</w:t>
      </w:r>
      <w:r w:rsidR="006C0E47">
        <w:rPr>
          <w:rFonts w:ascii="Verdana" w:eastAsia="Verdana" w:hAnsi="Verdana" w:cs="Verdana"/>
          <w:sz w:val="17"/>
        </w:rPr>
        <w:t xml:space="preserve"> </w:t>
      </w:r>
      <w:r w:rsidR="00CD2F16">
        <w:rPr>
          <w:rFonts w:ascii="Verdana" w:eastAsia="Verdana" w:hAnsi="Verdana" w:cs="Verdana"/>
          <w:sz w:val="17"/>
        </w:rPr>
        <w:t>cannot</w:t>
      </w:r>
      <w:r w:rsidR="006C0E47">
        <w:rPr>
          <w:rFonts w:ascii="Verdana" w:eastAsia="Verdana" w:hAnsi="Verdana" w:cs="Verdana"/>
          <w:sz w:val="17"/>
        </w:rPr>
        <w:t xml:space="preserve"> under any circumstances be held responsible, without this list being exhaustive, for:</w:t>
      </w:r>
    </w:p>
    <w:p w14:paraId="25FC5CDF" w14:textId="77777777" w:rsidR="006841A3" w:rsidRDefault="006C0E47">
      <w:pPr>
        <w:numPr>
          <w:ilvl w:val="0"/>
          <w:numId w:val="3"/>
        </w:numPr>
      </w:pPr>
      <w:r>
        <w:rPr>
          <w:rFonts w:ascii="Verdana" w:eastAsia="Verdana" w:hAnsi="Verdana" w:cs="Verdana"/>
          <w:sz w:val="17"/>
        </w:rPr>
        <w:t>the transmission and / or reception of any data and / or information on the Internet;</w:t>
      </w:r>
    </w:p>
    <w:p w14:paraId="5D83981F" w14:textId="77777777" w:rsidR="006841A3" w:rsidRDefault="006C0E47">
      <w:pPr>
        <w:numPr>
          <w:ilvl w:val="0"/>
          <w:numId w:val="3"/>
        </w:numPr>
      </w:pPr>
      <w:r>
        <w:rPr>
          <w:rFonts w:ascii="Verdana" w:eastAsia="Verdana" w:hAnsi="Verdana" w:cs="Verdana"/>
          <w:sz w:val="17"/>
        </w:rPr>
        <w:t>any malfunction of the Internet network preventing the smooth running / operation of the Game;</w:t>
      </w:r>
    </w:p>
    <w:p w14:paraId="1C6FD78C" w14:textId="77777777" w:rsidR="006841A3" w:rsidRDefault="006C0E47">
      <w:pPr>
        <w:numPr>
          <w:ilvl w:val="0"/>
          <w:numId w:val="3"/>
        </w:numPr>
      </w:pPr>
      <w:r>
        <w:rPr>
          <w:rFonts w:ascii="Verdana" w:eastAsia="Verdana" w:hAnsi="Verdana" w:cs="Verdana"/>
          <w:sz w:val="17"/>
        </w:rPr>
        <w:t>failure of any receiving equipment or communication lines;</w:t>
      </w:r>
    </w:p>
    <w:p w14:paraId="09ACDA1F" w14:textId="77777777" w:rsidR="006841A3" w:rsidRDefault="006C0E47">
      <w:pPr>
        <w:numPr>
          <w:ilvl w:val="0"/>
          <w:numId w:val="3"/>
        </w:numPr>
      </w:pPr>
      <w:r>
        <w:rPr>
          <w:rFonts w:ascii="Verdana" w:eastAsia="Verdana" w:hAnsi="Verdana" w:cs="Verdana"/>
          <w:sz w:val="17"/>
        </w:rPr>
        <w:t>the loss of any paper or electronic mail and, more generally, the loss of any data;</w:t>
      </w:r>
    </w:p>
    <w:p w14:paraId="47389CF2" w14:textId="77777777" w:rsidR="006841A3" w:rsidRDefault="006C0E47">
      <w:pPr>
        <w:numPr>
          <w:ilvl w:val="0"/>
          <w:numId w:val="3"/>
        </w:numPr>
      </w:pPr>
      <w:r>
        <w:rPr>
          <w:rFonts w:ascii="Verdana" w:eastAsia="Verdana" w:hAnsi="Verdana" w:cs="Verdana"/>
          <w:sz w:val="17"/>
        </w:rPr>
        <w:t>routing problems;</w:t>
      </w:r>
    </w:p>
    <w:p w14:paraId="61E9C6E7" w14:textId="77777777" w:rsidR="006841A3" w:rsidRDefault="006C0E47">
      <w:pPr>
        <w:numPr>
          <w:ilvl w:val="0"/>
          <w:numId w:val="3"/>
        </w:numPr>
      </w:pPr>
      <w:r>
        <w:rPr>
          <w:rFonts w:ascii="Verdana" w:eastAsia="Verdana" w:hAnsi="Verdana" w:cs="Verdana"/>
          <w:sz w:val="17"/>
        </w:rPr>
        <w:t>the operation of any software;</w:t>
      </w:r>
    </w:p>
    <w:p w14:paraId="608087B3" w14:textId="77777777" w:rsidR="006841A3" w:rsidRDefault="006C0E47">
      <w:pPr>
        <w:numPr>
          <w:ilvl w:val="0"/>
          <w:numId w:val="3"/>
        </w:numPr>
      </w:pPr>
      <w:r>
        <w:rPr>
          <w:rFonts w:ascii="Verdana" w:eastAsia="Verdana" w:hAnsi="Verdana" w:cs="Verdana"/>
          <w:sz w:val="17"/>
        </w:rPr>
        <w:t>the consequences of any virus, computer bug, anomaly, technical failure;</w:t>
      </w:r>
    </w:p>
    <w:p w14:paraId="3DE2BA90" w14:textId="77777777" w:rsidR="006841A3" w:rsidRDefault="006C0E47">
      <w:pPr>
        <w:numPr>
          <w:ilvl w:val="0"/>
          <w:numId w:val="3"/>
        </w:numPr>
      </w:pPr>
      <w:r>
        <w:rPr>
          <w:rFonts w:ascii="Verdana" w:eastAsia="Verdana" w:hAnsi="Verdana" w:cs="Verdana"/>
          <w:sz w:val="17"/>
        </w:rPr>
        <w:t>any damage to a Participant's computer;</w:t>
      </w:r>
    </w:p>
    <w:p w14:paraId="3E1C0CAA" w14:textId="77777777" w:rsidR="006841A3" w:rsidRDefault="006C0E47">
      <w:pPr>
        <w:numPr>
          <w:ilvl w:val="0"/>
          <w:numId w:val="3"/>
        </w:numPr>
      </w:pPr>
      <w:r>
        <w:rPr>
          <w:rFonts w:ascii="Verdana" w:eastAsia="Verdana" w:hAnsi="Verdana" w:cs="Verdana"/>
          <w:sz w:val="17"/>
        </w:rPr>
        <w:t>any technical, hardware or software failure of any kind that has prevented or limited the opportunity to participate in the Game or that has damaged a Participant's system;</w:t>
      </w:r>
    </w:p>
    <w:p w14:paraId="551EB43E" w14:textId="77777777" w:rsidR="006841A3" w:rsidRDefault="006C0E47">
      <w:pPr>
        <w:numPr>
          <w:ilvl w:val="0"/>
          <w:numId w:val="3"/>
        </w:numPr>
      </w:pPr>
      <w:r>
        <w:rPr>
          <w:rFonts w:ascii="Verdana" w:eastAsia="Verdana" w:hAnsi="Verdana" w:cs="Verdana"/>
          <w:sz w:val="17"/>
        </w:rPr>
        <w:t>the malfunctioning of the prizes distributed as part of the game, and any direct and / or indirect damage they may cause.</w:t>
      </w:r>
    </w:p>
    <w:p w14:paraId="15F58A3D" w14:textId="77777777" w:rsidR="006841A3" w:rsidRDefault="006C0E47" w:rsidP="00492D85">
      <w:pPr>
        <w:contextualSpacing w:val="0"/>
        <w:jc w:val="both"/>
        <w:rPr>
          <w:rFonts w:ascii="Verdana" w:eastAsia="Verdana" w:hAnsi="Verdana" w:cs="Verdana"/>
          <w:sz w:val="17"/>
        </w:rPr>
      </w:pPr>
      <w:r>
        <w:rPr>
          <w:rFonts w:ascii="Verdana" w:eastAsia="Verdana" w:hAnsi="Verdana" w:cs="Verdana"/>
          <w:sz w:val="17"/>
        </w:rPr>
        <w:t xml:space="preserve">It is specified that the </w:t>
      </w:r>
      <w:r w:rsidR="00DD2201">
        <w:rPr>
          <w:rFonts w:ascii="Verdana" w:eastAsia="Verdana" w:hAnsi="Verdana" w:cs="Verdana"/>
          <w:sz w:val="17"/>
        </w:rPr>
        <w:t>Organizer</w:t>
      </w:r>
      <w:r>
        <w:rPr>
          <w:rFonts w:ascii="Verdana" w:eastAsia="Verdana" w:hAnsi="Verdana" w:cs="Verdana"/>
          <w:sz w:val="17"/>
        </w:rPr>
        <w:t xml:space="preserve"> </w:t>
      </w:r>
      <w:r w:rsidR="00DD2201">
        <w:rPr>
          <w:rFonts w:ascii="Verdana" w:eastAsia="Verdana" w:hAnsi="Verdana" w:cs="Verdana"/>
          <w:sz w:val="17"/>
        </w:rPr>
        <w:t>cannot</w:t>
      </w:r>
      <w:r>
        <w:rPr>
          <w:rFonts w:ascii="Verdana" w:eastAsia="Verdana" w:hAnsi="Verdana" w:cs="Verdana"/>
          <w:sz w:val="17"/>
        </w:rPr>
        <w:t xml:space="preserve"> be held responsible for any direct or indirect damage resulting from an interruption, a malfunction for any reason whatsoever, or any direct damage that would result in any way, from a connection to the site developed as part of this game. It is for the participant to take all appropriate measures to protect their own data and / or software stored on their computer equipment against any breach. The connection of any person to </w:t>
      </w:r>
      <w:r w:rsidR="001B4B94">
        <w:rPr>
          <w:rFonts w:ascii="Verdana" w:eastAsia="Verdana" w:hAnsi="Verdana" w:cs="Verdana"/>
          <w:color w:val="4F81BD" w:themeColor="accent1"/>
          <w:sz w:val="17"/>
          <w:szCs w:val="17"/>
          <w:u w:val="single"/>
        </w:rPr>
        <w:t>https://instagram.com/morzineofficiel</w:t>
      </w:r>
      <w:r w:rsidR="001B4B94" w:rsidRPr="001B4B94">
        <w:rPr>
          <w:rFonts w:ascii="Verdana" w:eastAsia="Verdana" w:hAnsi="Verdana" w:cs="Verdana"/>
          <w:color w:val="4F81BD" w:themeColor="accent1"/>
          <w:sz w:val="17"/>
          <w:szCs w:val="17"/>
        </w:rPr>
        <w:t xml:space="preserve"> </w:t>
      </w:r>
      <w:r w:rsidRPr="00DD2201">
        <w:rPr>
          <w:rFonts w:ascii="Verdana" w:eastAsia="Verdana" w:hAnsi="Verdana" w:cs="Verdana"/>
          <w:sz w:val="17"/>
        </w:rPr>
        <w:t>and</w:t>
      </w:r>
      <w:r>
        <w:rPr>
          <w:rFonts w:ascii="Verdana" w:eastAsia="Verdana" w:hAnsi="Verdana" w:cs="Verdana"/>
          <w:sz w:val="17"/>
        </w:rPr>
        <w:t xml:space="preserve"> the participation of the Participants to the Game is made with their full responsibility. The </w:t>
      </w:r>
      <w:r w:rsidR="00DD2201">
        <w:rPr>
          <w:rFonts w:ascii="Verdana" w:eastAsia="Verdana" w:hAnsi="Verdana" w:cs="Verdana"/>
          <w:sz w:val="17"/>
        </w:rPr>
        <w:t>Organizer</w:t>
      </w:r>
      <w:r>
        <w:rPr>
          <w:rFonts w:ascii="Verdana" w:eastAsia="Verdana" w:hAnsi="Verdana" w:cs="Verdana"/>
          <w:sz w:val="17"/>
        </w:rPr>
        <w:t xml:space="preserve"> may cancel all or part of the Game "Instant Win Calendar" if it appears that foul play has occurred in any form whatsoever, including through computer misuse or the determination of winners. It reserves, in this case, the right not to award prizes to fraudsters and/or to take legal proceedings in the competent courts against the perpetrators of such frauds. However, it can not incur any liability whatsoever vis-à-vis the Participants as a result of any fraud committed. In particular, it shall be considered foul play or fraud for a Participant to use one or more fictitious or borrowed names </w:t>
      </w:r>
      <w:r w:rsidR="00492D85">
        <w:rPr>
          <w:rFonts w:ascii="Verdana" w:eastAsia="Verdana" w:hAnsi="Verdana" w:cs="Verdana"/>
          <w:sz w:val="17"/>
        </w:rPr>
        <w:t xml:space="preserve">from one or more third parties, </w:t>
      </w:r>
      <w:r>
        <w:rPr>
          <w:rFonts w:ascii="Verdana" w:eastAsia="Verdana" w:hAnsi="Verdana" w:cs="Verdana"/>
          <w:sz w:val="17"/>
        </w:rPr>
        <w:t xml:space="preserve">each Participant having to participate in the Game under his / her </w:t>
      </w:r>
      <w:r w:rsidR="00492D85">
        <w:rPr>
          <w:rFonts w:ascii="Verdana" w:eastAsia="Verdana" w:hAnsi="Verdana" w:cs="Verdana"/>
          <w:sz w:val="17"/>
        </w:rPr>
        <w:t xml:space="preserve">own unique name. Any fraud will </w:t>
      </w:r>
      <w:r>
        <w:rPr>
          <w:rFonts w:ascii="Verdana" w:eastAsia="Verdana" w:hAnsi="Verdana" w:cs="Verdana"/>
          <w:sz w:val="17"/>
        </w:rPr>
        <w:t>result in the elimination of the Participant.</w:t>
      </w:r>
    </w:p>
    <w:p w14:paraId="07C5063A"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The contest is not managed or sponsored by </w:t>
      </w:r>
      <w:r w:rsidR="006D16D5">
        <w:rPr>
          <w:rFonts w:ascii="Verdana" w:eastAsia="Verdana" w:hAnsi="Verdana" w:cs="Verdana"/>
          <w:sz w:val="17"/>
        </w:rPr>
        <w:t>Instagram</w:t>
      </w:r>
      <w:r w:rsidR="00DD2201">
        <w:rPr>
          <w:rFonts w:ascii="Verdana" w:eastAsia="Verdana" w:hAnsi="Verdana" w:cs="Verdana"/>
          <w:sz w:val="17"/>
        </w:rPr>
        <w:t xml:space="preserve">. </w:t>
      </w:r>
      <w:r w:rsidR="006D16D5">
        <w:rPr>
          <w:rFonts w:ascii="Verdana" w:eastAsia="Verdana" w:hAnsi="Verdana" w:cs="Verdana"/>
          <w:sz w:val="17"/>
        </w:rPr>
        <w:t>Instagram</w:t>
      </w:r>
      <w:r>
        <w:rPr>
          <w:rFonts w:ascii="Verdana" w:eastAsia="Verdana" w:hAnsi="Verdana" w:cs="Verdana"/>
          <w:sz w:val="17"/>
        </w:rPr>
        <w:t xml:space="preserve"> </w:t>
      </w:r>
      <w:r w:rsidR="005D2304">
        <w:rPr>
          <w:rFonts w:ascii="Verdana" w:eastAsia="Verdana" w:hAnsi="Verdana" w:cs="Verdana"/>
          <w:sz w:val="17"/>
        </w:rPr>
        <w:t>cannot</w:t>
      </w:r>
      <w:r>
        <w:rPr>
          <w:rFonts w:ascii="Verdana" w:eastAsia="Verdana" w:hAnsi="Verdana" w:cs="Verdana"/>
          <w:sz w:val="17"/>
        </w:rPr>
        <w:t xml:space="preserve"> be held responsible for any disputes related to contests. For any question, comment or complaint about the Contest contact the organizers of the game and not </w:t>
      </w:r>
      <w:r w:rsidR="006D16D5">
        <w:rPr>
          <w:rFonts w:ascii="Verdana" w:eastAsia="Verdana" w:hAnsi="Verdana" w:cs="Verdana"/>
          <w:sz w:val="17"/>
        </w:rPr>
        <w:t>Instagram</w:t>
      </w:r>
      <w:r>
        <w:rPr>
          <w:rFonts w:ascii="Verdana" w:eastAsia="Verdana" w:hAnsi="Verdana" w:cs="Verdana"/>
          <w:sz w:val="17"/>
        </w:rPr>
        <w:t xml:space="preserve">. All submitted content is subject to moderation. The </w:t>
      </w:r>
      <w:r w:rsidR="00DD2201">
        <w:rPr>
          <w:rFonts w:ascii="Verdana" w:eastAsia="Verdana" w:hAnsi="Verdana" w:cs="Verdana"/>
          <w:sz w:val="17"/>
        </w:rPr>
        <w:t>organizer</w:t>
      </w:r>
      <w:r>
        <w:rPr>
          <w:rFonts w:ascii="Verdana" w:eastAsia="Verdana" w:hAnsi="Verdana" w:cs="Verdana"/>
          <w:sz w:val="17"/>
        </w:rPr>
        <w:t xml:space="preserve"> authorizes itself in a completely discretionary way to accept, refuse or delete any content including that already downloaded without having to justify itself.</w:t>
      </w:r>
    </w:p>
    <w:p w14:paraId="2C8C9E29" w14:textId="77777777" w:rsidR="006841A3" w:rsidRDefault="006C0E47">
      <w:pPr>
        <w:contextualSpacing w:val="0"/>
        <w:rPr>
          <w:rFonts w:ascii="Verdana" w:eastAsia="Verdana" w:hAnsi="Verdana" w:cs="Verdana"/>
          <w:sz w:val="17"/>
        </w:rPr>
      </w:pPr>
      <w:r>
        <w:rPr>
          <w:rFonts w:ascii="Verdana" w:eastAsia="Verdana" w:hAnsi="Verdana" w:cs="Verdana"/>
          <w:sz w:val="17"/>
        </w:rPr>
        <w:lastRenderedPageBreak/>
        <w:t>The organizer reserves the right for any reason, to cancel, postpone, interrupt or extend the game or to modify all or part of the terms and conditions of the present rules, in respect of this one. If, as a result of an event beyond his control, he was obliged to apply this right, the organiser will incur no liability.</w:t>
      </w:r>
    </w:p>
    <w:p w14:paraId="299C627D" w14:textId="77777777" w:rsidR="006841A3" w:rsidRDefault="006C0E47">
      <w:pPr>
        <w:contextualSpacing w:val="0"/>
        <w:rPr>
          <w:rFonts w:ascii="Verdana" w:eastAsia="Verdana" w:hAnsi="Verdana" w:cs="Verdana"/>
          <w:sz w:val="17"/>
        </w:rPr>
      </w:pPr>
      <w:r>
        <w:rPr>
          <w:rFonts w:ascii="Verdana" w:eastAsia="Verdana" w:hAnsi="Verdana" w:cs="Verdana"/>
          <w:sz w:val="17"/>
        </w:rPr>
        <w:t>The organizer reserves the right to permanently exclude from the various games any person who, by his fraudulent behavior, would harm the smooth running of the games. In addition, the sponsorship of fictitious persons will result in the immediate elimination of the player. Similarly, any attempt to use the game outside the unmodified interface set up on the site will be considered an attempt at fraud. In addition, the decompilation of the game, the use of personal script or any other method designed to circumvent the intended use of the game in these rules will also be considered an attempt at fraud and will result in the immediate elimination of the player without recourse.</w:t>
      </w:r>
    </w:p>
    <w:p w14:paraId="6F7B15D9" w14:textId="77777777" w:rsidR="006841A3" w:rsidRDefault="006C0E47">
      <w:pPr>
        <w:pStyle w:val="Titre5"/>
        <w:keepNext w:val="0"/>
        <w:keepLines w:val="0"/>
        <w:spacing w:before="220" w:after="40"/>
        <w:contextualSpacing w:val="0"/>
        <w:rPr>
          <w:rFonts w:ascii="Verdana" w:eastAsia="Verdana" w:hAnsi="Verdana" w:cs="Verdana"/>
          <w:b/>
          <w:color w:val="000000"/>
          <w:sz w:val="15"/>
        </w:rPr>
      </w:pPr>
      <w:bookmarkStart w:id="9" w:name="_1a22xb4ph0j5" w:colFirst="0" w:colLast="0"/>
      <w:bookmarkEnd w:id="9"/>
      <w:r>
        <w:rPr>
          <w:rFonts w:ascii="Verdana" w:eastAsia="Verdana" w:hAnsi="Verdana" w:cs="Verdana"/>
          <w:b/>
          <w:color w:val="000000"/>
          <w:sz w:val="15"/>
        </w:rPr>
        <w:t xml:space="preserve">Article </w:t>
      </w:r>
      <w:r w:rsidR="00DD2201">
        <w:rPr>
          <w:rFonts w:ascii="Verdana" w:eastAsia="Verdana" w:hAnsi="Verdana" w:cs="Verdana"/>
          <w:b/>
          <w:color w:val="000000"/>
          <w:sz w:val="15"/>
        </w:rPr>
        <w:t>8</w:t>
      </w:r>
      <w:r>
        <w:rPr>
          <w:rFonts w:ascii="Verdana" w:eastAsia="Verdana" w:hAnsi="Verdana" w:cs="Verdana"/>
          <w:b/>
          <w:color w:val="000000"/>
          <w:sz w:val="15"/>
        </w:rPr>
        <w:t>: Filing of the Rules</w:t>
      </w:r>
    </w:p>
    <w:p w14:paraId="600207C3" w14:textId="77777777" w:rsidR="006841A3" w:rsidRDefault="006C0E47">
      <w:pPr>
        <w:contextualSpacing w:val="0"/>
        <w:rPr>
          <w:rFonts w:ascii="Verdana" w:eastAsia="Verdana" w:hAnsi="Verdana" w:cs="Verdana"/>
          <w:sz w:val="17"/>
        </w:rPr>
      </w:pPr>
      <w:r>
        <w:rPr>
          <w:rFonts w:ascii="Verdana" w:eastAsia="Verdana" w:hAnsi="Verdana" w:cs="Verdana"/>
          <w:sz w:val="17"/>
        </w:rPr>
        <w:t xml:space="preserve">The rules are available free of charge to any person who requests them from the Organizer of the Game at the following address: Morzine-Avoriaz </w:t>
      </w:r>
      <w:bookmarkStart w:id="10" w:name="_qx577yls5soy" w:colFirst="0" w:colLast="0"/>
      <w:bookmarkEnd w:id="10"/>
      <w:r w:rsidR="00DD2201">
        <w:rPr>
          <w:rFonts w:ascii="Verdana" w:eastAsia="Verdana" w:hAnsi="Verdana" w:cs="Verdana"/>
          <w:sz w:val="17"/>
        </w:rPr>
        <w:t xml:space="preserve">Tourist </w:t>
      </w:r>
      <w:r w:rsidR="00906DDF">
        <w:rPr>
          <w:rFonts w:ascii="Verdana" w:eastAsia="Verdana" w:hAnsi="Verdana" w:cs="Verdana"/>
          <w:sz w:val="17"/>
        </w:rPr>
        <w:t>Office 26</w:t>
      </w:r>
      <w:r>
        <w:rPr>
          <w:rFonts w:ascii="Verdana" w:eastAsia="Verdana" w:hAnsi="Verdana" w:cs="Verdana"/>
          <w:sz w:val="17"/>
        </w:rPr>
        <w:t xml:space="preserve"> place du Baraty 74110 Morzine France</w:t>
      </w:r>
    </w:p>
    <w:p w14:paraId="48F0AD44" w14:textId="77777777" w:rsidR="006841A3" w:rsidRDefault="006841A3">
      <w:pPr>
        <w:contextualSpacing w:val="0"/>
        <w:rPr>
          <w:rFonts w:ascii="Verdana" w:eastAsia="Verdana" w:hAnsi="Verdana" w:cs="Verdana"/>
          <w:sz w:val="17"/>
        </w:rPr>
      </w:pPr>
    </w:p>
    <w:p w14:paraId="5433D2FB" w14:textId="77777777" w:rsidR="006841A3" w:rsidRDefault="006841A3">
      <w:pPr>
        <w:contextualSpacing w:val="0"/>
        <w:rPr>
          <w:rFonts w:ascii="Verdana" w:eastAsia="Verdana" w:hAnsi="Verdana" w:cs="Verdana"/>
          <w:sz w:val="17"/>
        </w:rPr>
      </w:pPr>
    </w:p>
    <w:p w14:paraId="6331D9BF" w14:textId="77777777" w:rsidR="006841A3" w:rsidRDefault="006C0E47">
      <w:pPr>
        <w:contextualSpacing w:val="0"/>
        <w:rPr>
          <w:rFonts w:ascii="Verdana" w:eastAsia="Verdana" w:hAnsi="Verdana" w:cs="Verdana"/>
          <w:b/>
          <w:color w:val="000000"/>
          <w:sz w:val="15"/>
        </w:rPr>
      </w:pPr>
      <w:r>
        <w:rPr>
          <w:rFonts w:ascii="Verdana" w:eastAsia="Verdana" w:hAnsi="Verdana" w:cs="Verdana"/>
          <w:b/>
          <w:color w:val="000000"/>
          <w:sz w:val="15"/>
        </w:rPr>
        <w:t xml:space="preserve">Article </w:t>
      </w:r>
      <w:r w:rsidR="00DD2201">
        <w:rPr>
          <w:rFonts w:ascii="Verdana" w:eastAsia="Verdana" w:hAnsi="Verdana" w:cs="Verdana"/>
          <w:b/>
          <w:color w:val="000000"/>
          <w:sz w:val="15"/>
        </w:rPr>
        <w:t>9</w:t>
      </w:r>
      <w:r>
        <w:rPr>
          <w:rFonts w:ascii="Verdana" w:eastAsia="Verdana" w:hAnsi="Verdana" w:cs="Verdana"/>
          <w:b/>
          <w:color w:val="000000"/>
          <w:sz w:val="15"/>
        </w:rPr>
        <w:t>: Personal Data</w:t>
      </w:r>
    </w:p>
    <w:p w14:paraId="0A7B6A2D" w14:textId="77777777" w:rsidR="006841A3" w:rsidRDefault="006C0E47">
      <w:pPr>
        <w:contextualSpacing w:val="0"/>
        <w:rPr>
          <w:rFonts w:ascii="Verdana" w:eastAsia="Verdana" w:hAnsi="Verdana" w:cs="Verdana"/>
          <w:sz w:val="17"/>
        </w:rPr>
      </w:pPr>
      <w:r>
        <w:rPr>
          <w:rFonts w:ascii="Verdana" w:eastAsia="Verdana" w:hAnsi="Verdana" w:cs="Verdana"/>
          <w:sz w:val="17"/>
        </w:rPr>
        <w:t>It is reminded that to participate in the Game, players must necessarily provide some personal information about them (name, address...). This information is recorded and stored in a computer file and is necessary for participation to be taken into account, for the winners to be decided upo</w:t>
      </w:r>
      <w:r w:rsidR="00E858E1">
        <w:rPr>
          <w:rFonts w:ascii="Verdana" w:eastAsia="Verdana" w:hAnsi="Verdana" w:cs="Verdana"/>
          <w:sz w:val="17"/>
        </w:rPr>
        <w:t xml:space="preserve">n as well as for the allocation </w:t>
      </w:r>
      <w:r>
        <w:rPr>
          <w:rFonts w:ascii="Verdana" w:eastAsia="Verdana" w:hAnsi="Verdana" w:cs="Verdana"/>
          <w:sz w:val="17"/>
        </w:rPr>
        <w:t xml:space="preserve">of prizes. This information is intended for the </w:t>
      </w:r>
      <w:r w:rsidR="00DD2201">
        <w:rPr>
          <w:rFonts w:ascii="Verdana" w:eastAsia="Verdana" w:hAnsi="Verdana" w:cs="Verdana"/>
          <w:sz w:val="17"/>
        </w:rPr>
        <w:t>Organizers</w:t>
      </w:r>
      <w:r>
        <w:rPr>
          <w:rFonts w:ascii="Verdana" w:eastAsia="Verdana" w:hAnsi="Verdana" w:cs="Verdana"/>
          <w:sz w:val="17"/>
        </w:rPr>
        <w:t xml:space="preserve"> and may be transmitted to its technical service providers. By participating in the Game, the player may also request his registration to an e-mail information of the Organizer. The data thus collected may be used within the legal framework. In accordance with the modified data processing liberty law (law no. 78-17) of 6 January 1978, participants have the right to access, modify, correct or delete their personal information. To exercise these rights, players must send an email to the following address: Morzine-Avoriaz</w:t>
      </w:r>
      <w:r w:rsidR="00DD2201">
        <w:rPr>
          <w:rFonts w:ascii="Verdana" w:eastAsia="Verdana" w:hAnsi="Verdana" w:cs="Verdana"/>
          <w:sz w:val="17"/>
        </w:rPr>
        <w:t xml:space="preserve"> Tourist Office</w:t>
      </w:r>
      <w:r>
        <w:rPr>
          <w:rFonts w:ascii="Verdana" w:eastAsia="Verdana" w:hAnsi="Verdana" w:cs="Verdana"/>
          <w:sz w:val="17"/>
        </w:rPr>
        <w:t xml:space="preserve"> 26 place du Baraty 74110 Morzine France.</w:t>
      </w:r>
    </w:p>
    <w:p w14:paraId="3BA50881" w14:textId="77777777" w:rsidR="006841A3" w:rsidRDefault="006C0E47">
      <w:pPr>
        <w:pStyle w:val="Titre5"/>
        <w:keepNext w:val="0"/>
        <w:keepLines w:val="0"/>
        <w:spacing w:before="220" w:after="40"/>
        <w:contextualSpacing w:val="0"/>
        <w:rPr>
          <w:rFonts w:ascii="Verdana" w:eastAsia="Verdana" w:hAnsi="Verdana" w:cs="Verdana"/>
          <w:b/>
          <w:color w:val="000000"/>
          <w:sz w:val="15"/>
        </w:rPr>
      </w:pPr>
      <w:bookmarkStart w:id="11" w:name="_e984sr1qqrg" w:colFirst="0" w:colLast="0"/>
      <w:bookmarkEnd w:id="11"/>
      <w:r>
        <w:rPr>
          <w:rFonts w:ascii="Verdana" w:eastAsia="Verdana" w:hAnsi="Verdana" w:cs="Verdana"/>
          <w:b/>
          <w:color w:val="000000"/>
          <w:sz w:val="15"/>
        </w:rPr>
        <w:t>Article 1</w:t>
      </w:r>
      <w:r w:rsidR="00DD2201">
        <w:rPr>
          <w:rFonts w:ascii="Verdana" w:eastAsia="Verdana" w:hAnsi="Verdana" w:cs="Verdana"/>
          <w:b/>
          <w:color w:val="000000"/>
          <w:sz w:val="15"/>
        </w:rPr>
        <w:t>0</w:t>
      </w:r>
      <w:r>
        <w:rPr>
          <w:rFonts w:ascii="Verdana" w:eastAsia="Verdana" w:hAnsi="Verdana" w:cs="Verdana"/>
          <w:b/>
          <w:color w:val="000000"/>
          <w:sz w:val="15"/>
        </w:rPr>
        <w:t xml:space="preserve"> - Disputes</w:t>
      </w:r>
    </w:p>
    <w:p w14:paraId="454413A1" w14:textId="77777777" w:rsidR="006841A3" w:rsidRDefault="006C0E47" w:rsidP="006C0E47">
      <w:r w:rsidRPr="006C0E47">
        <w:rPr>
          <w:rFonts w:ascii="Verdana" w:hAnsi="Verdana" w:cs="Calibri"/>
          <w:color w:val="000000"/>
          <w:sz w:val="17"/>
          <w:szCs w:val="17"/>
          <w:shd w:val="clear" w:color="auto" w:fill="FFFFFF"/>
        </w:rPr>
        <w:t>These rules are governed by French law.</w:t>
      </w:r>
      <w:r>
        <w:rPr>
          <w:rFonts w:ascii="Verdana" w:hAnsi="Verdana" w:cs="Calibri"/>
          <w:color w:val="000000"/>
          <w:sz w:val="17"/>
          <w:szCs w:val="17"/>
          <w:shd w:val="clear" w:color="auto" w:fill="FFFFFF"/>
        </w:rPr>
        <w:t xml:space="preserve"> </w:t>
      </w:r>
      <w:r w:rsidRPr="006C0E47">
        <w:rPr>
          <w:rFonts w:ascii="Verdana" w:eastAsia="Verdana" w:hAnsi="Verdana" w:cs="Verdana"/>
          <w:sz w:val="17"/>
          <w:szCs w:val="17"/>
        </w:rPr>
        <w:t>To be</w:t>
      </w:r>
      <w:r>
        <w:rPr>
          <w:rFonts w:ascii="Verdana" w:eastAsia="Verdana" w:hAnsi="Verdana" w:cs="Verdana"/>
          <w:sz w:val="17"/>
        </w:rPr>
        <w:t xml:space="preserve"> taken into account, any disputes relating to the Game must be made on written request to the following address: Morzine-Avoriaz</w:t>
      </w:r>
      <w:r w:rsidR="00DD2201">
        <w:rPr>
          <w:rFonts w:ascii="Verdana" w:eastAsia="Verdana" w:hAnsi="Verdana" w:cs="Verdana"/>
          <w:sz w:val="17"/>
        </w:rPr>
        <w:t xml:space="preserve"> Tourist Office</w:t>
      </w:r>
      <w:r>
        <w:rPr>
          <w:rFonts w:ascii="Verdana" w:eastAsia="Verdana" w:hAnsi="Verdana" w:cs="Verdana"/>
          <w:sz w:val="17"/>
        </w:rPr>
        <w:t xml:space="preserve"> 26 place du Baraty 74110 Morzine France. And no later than ninety (90) days after the deadline for participation in the Game as indicated in these rules. In the event of persistent disagreement as to the application or the interpretation of these rules, and in the absence of an amicable agreement, any dispute will be submitted to the court entitled, to which exclusive jurisdiction is attributed.</w:t>
      </w:r>
    </w:p>
    <w:sectPr w:rsidR="006841A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86AAE"/>
    <w:multiLevelType w:val="multilevel"/>
    <w:tmpl w:val="B4D4CB38"/>
    <w:lvl w:ilvl="0">
      <w:start w:val="1"/>
      <w:numFmt w:val="bullet"/>
      <w:lvlText w:val="●"/>
      <w:lvlJc w:val="left"/>
      <w:pPr>
        <w:ind w:left="720" w:hanging="360"/>
      </w:pPr>
      <w:rPr>
        <w:rFonts w:ascii="Verdana" w:eastAsia="Verdana" w:hAnsi="Verdana" w:cs="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89389D"/>
    <w:multiLevelType w:val="multilevel"/>
    <w:tmpl w:val="30E8798C"/>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E865C96"/>
    <w:multiLevelType w:val="multilevel"/>
    <w:tmpl w:val="63447E38"/>
    <w:lvl w:ilvl="0">
      <w:start w:val="1"/>
      <w:numFmt w:val="decimal"/>
      <w:lvlText w:val="%1."/>
      <w:lvlJc w:val="left"/>
      <w:pPr>
        <w:ind w:left="720" w:hanging="360"/>
      </w:pPr>
      <w:rPr>
        <w:rFonts w:ascii="Verdana" w:eastAsia="Verdana" w:hAnsi="Verdana" w:cs="Verdana"/>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E4525B"/>
    <w:rsid w:val="000E2381"/>
    <w:rsid w:val="00105581"/>
    <w:rsid w:val="0011406C"/>
    <w:rsid w:val="001B4B94"/>
    <w:rsid w:val="001D2700"/>
    <w:rsid w:val="001D3B11"/>
    <w:rsid w:val="001E4780"/>
    <w:rsid w:val="00222D1B"/>
    <w:rsid w:val="002A09B6"/>
    <w:rsid w:val="00377584"/>
    <w:rsid w:val="00402A9E"/>
    <w:rsid w:val="00492D85"/>
    <w:rsid w:val="0053025D"/>
    <w:rsid w:val="00530F52"/>
    <w:rsid w:val="0058468B"/>
    <w:rsid w:val="005A30CE"/>
    <w:rsid w:val="005D2304"/>
    <w:rsid w:val="006841A3"/>
    <w:rsid w:val="006956FC"/>
    <w:rsid w:val="006B515F"/>
    <w:rsid w:val="006C0E47"/>
    <w:rsid w:val="006D16D5"/>
    <w:rsid w:val="0071064C"/>
    <w:rsid w:val="008A0B6C"/>
    <w:rsid w:val="00906DDF"/>
    <w:rsid w:val="00AE498C"/>
    <w:rsid w:val="00B70046"/>
    <w:rsid w:val="00BB6316"/>
    <w:rsid w:val="00BE4979"/>
    <w:rsid w:val="00C10561"/>
    <w:rsid w:val="00C11C3B"/>
    <w:rsid w:val="00C472BE"/>
    <w:rsid w:val="00CD2F16"/>
    <w:rsid w:val="00DD2201"/>
    <w:rsid w:val="00E34C43"/>
    <w:rsid w:val="00E4525B"/>
    <w:rsid w:val="00E858E1"/>
    <w:rsid w:val="00EB1859"/>
    <w:rsid w:val="00F135C0"/>
    <w:rsid w:val="00F6254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4EAF"/>
  <w15:docId w15:val="{78DF0EBF-1D7D-4766-AAF9-C3C7AD19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fr-FR"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tcPr>
      <w:shd w:val="clear" w:color="auto" w:fill="CCCCCC"/>
    </w:tcPr>
  </w:style>
  <w:style w:type="character" w:styleId="Lienhypertexte">
    <w:name w:val="Hyperlink"/>
    <w:basedOn w:val="Policepardfaut"/>
    <w:uiPriority w:val="99"/>
    <w:unhideWhenUsed/>
    <w:rsid w:val="000E2381"/>
    <w:rPr>
      <w:color w:val="0000FF" w:themeColor="hyperlink"/>
      <w:u w:val="single"/>
    </w:rPr>
  </w:style>
  <w:style w:type="paragraph" w:styleId="Textedebulles">
    <w:name w:val="Balloon Text"/>
    <w:basedOn w:val="Normal"/>
    <w:link w:val="TextedebullesCar"/>
    <w:uiPriority w:val="99"/>
    <w:semiHidden/>
    <w:unhideWhenUsed/>
    <w:rsid w:val="005846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96516">
      <w:bodyDiv w:val="1"/>
      <w:marLeft w:val="0"/>
      <w:marRight w:val="0"/>
      <w:marTop w:val="0"/>
      <w:marBottom w:val="0"/>
      <w:divBdr>
        <w:top w:val="none" w:sz="0" w:space="0" w:color="auto"/>
        <w:left w:val="none" w:sz="0" w:space="0" w:color="auto"/>
        <w:bottom w:val="none" w:sz="0" w:space="0" w:color="auto"/>
        <w:right w:val="none" w:sz="0" w:space="0" w:color="auto"/>
      </w:divBdr>
    </w:div>
    <w:div w:id="626544397">
      <w:bodyDiv w:val="1"/>
      <w:marLeft w:val="0"/>
      <w:marRight w:val="0"/>
      <w:marTop w:val="0"/>
      <w:marBottom w:val="0"/>
      <w:divBdr>
        <w:top w:val="none" w:sz="0" w:space="0" w:color="auto"/>
        <w:left w:val="none" w:sz="0" w:space="0" w:color="auto"/>
        <w:bottom w:val="none" w:sz="0" w:space="0" w:color="auto"/>
        <w:right w:val="none" w:sz="0" w:space="0" w:color="auto"/>
      </w:divBdr>
    </w:div>
    <w:div w:id="2009941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1669</Words>
  <Characters>9181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web</cp:lastModifiedBy>
  <cp:revision>41</cp:revision>
  <cp:lastPrinted>2018-11-19T09:10:00Z</cp:lastPrinted>
  <dcterms:created xsi:type="dcterms:W3CDTF">2018-11-19T15:44:00Z</dcterms:created>
  <dcterms:modified xsi:type="dcterms:W3CDTF">2020-10-05T10:01:00Z</dcterms:modified>
</cp:coreProperties>
</file>